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10FC7" w14:textId="77777777" w:rsidR="00774A6C" w:rsidRPr="00774A6C" w:rsidRDefault="00774A6C" w:rsidP="00774A6C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 w:rsidRPr="00774A6C">
        <w:rPr>
          <w:rFonts w:asciiTheme="majorHAnsi" w:hAnsiTheme="majorHAnsi" w:cstheme="majorHAnsi"/>
          <w:b/>
          <w:sz w:val="56"/>
          <w:szCs w:val="56"/>
        </w:rPr>
        <w:t>Newsletter Signup Form</w:t>
      </w:r>
    </w:p>
    <w:p w14:paraId="5F270355" w14:textId="77777777" w:rsidR="00774A6C" w:rsidRPr="00774A6C" w:rsidRDefault="00774A6C" w:rsidP="00774A6C">
      <w:pPr>
        <w:rPr>
          <w:rFonts w:asciiTheme="majorHAnsi" w:hAnsiTheme="majorHAnsi" w:cstheme="majorHAnsi"/>
        </w:rPr>
      </w:pPr>
    </w:p>
    <w:p w14:paraId="76B7BD00" w14:textId="07201025" w:rsidR="00774A6C" w:rsidRPr="00774A6C" w:rsidRDefault="00774A6C" w:rsidP="00774A6C">
      <w:pPr>
        <w:rPr>
          <w:rFonts w:asciiTheme="majorHAnsi" w:hAnsiTheme="majorHAnsi" w:cstheme="majorHAnsi"/>
          <w:b/>
          <w:sz w:val="32"/>
          <w:szCs w:val="32"/>
        </w:rPr>
      </w:pPr>
      <w:r w:rsidRPr="00774A6C">
        <w:rPr>
          <w:rFonts w:asciiTheme="majorHAnsi" w:hAnsiTheme="majorHAnsi" w:cstheme="majorHAnsi"/>
          <w:b/>
          <w:sz w:val="32"/>
          <w:szCs w:val="32"/>
        </w:rPr>
        <w:t xml:space="preserve">Add your name and email below to receive the </w:t>
      </w:r>
      <w:r w:rsidRPr="00774A6C">
        <w:rPr>
          <w:rFonts w:asciiTheme="majorHAnsi" w:hAnsiTheme="majorHAnsi" w:cstheme="majorHAnsi"/>
          <w:b/>
          <w:sz w:val="32"/>
          <w:szCs w:val="32"/>
          <w:highlight w:val="yellow"/>
        </w:rPr>
        <w:t>[YOUR PROGRAM HERE]</w:t>
      </w:r>
      <w:r w:rsidRPr="00774A6C">
        <w:rPr>
          <w:rFonts w:asciiTheme="majorHAnsi" w:hAnsiTheme="majorHAnsi" w:cstheme="majorHAnsi"/>
          <w:b/>
          <w:sz w:val="32"/>
          <w:szCs w:val="32"/>
        </w:rPr>
        <w:t xml:space="preserve"> </w:t>
      </w:r>
      <w:bookmarkStart w:id="0" w:name="_GoBack"/>
      <w:bookmarkEnd w:id="0"/>
      <w:r w:rsidRPr="00774A6C">
        <w:rPr>
          <w:rFonts w:asciiTheme="majorHAnsi" w:hAnsiTheme="majorHAnsi" w:cstheme="majorHAnsi"/>
          <w:b/>
          <w:sz w:val="32"/>
          <w:szCs w:val="32"/>
        </w:rPr>
        <w:t xml:space="preserve">email newsletter. </w:t>
      </w:r>
    </w:p>
    <w:p w14:paraId="01DAA323" w14:textId="77777777" w:rsidR="00774A6C" w:rsidRPr="00774A6C" w:rsidRDefault="00774A6C" w:rsidP="00774A6C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774A6C">
        <w:rPr>
          <w:rFonts w:asciiTheme="majorHAnsi" w:hAnsiTheme="majorHAnsi" w:cstheme="majorHAnsi"/>
          <w:sz w:val="28"/>
          <w:szCs w:val="28"/>
        </w:rPr>
        <w:t xml:space="preserve">You can unsubscribe at any time by clicking on the unsubscribe link at the bottom of our emails, or by contacting Toronto and Region Conservation at </w:t>
      </w:r>
      <w:r w:rsidRPr="00774A6C">
        <w:rPr>
          <w:rFonts w:asciiTheme="majorHAnsi" w:hAnsiTheme="majorHAnsi" w:cstheme="majorHAnsi"/>
          <w:sz w:val="28"/>
          <w:szCs w:val="28"/>
          <w:highlight w:val="yellow"/>
        </w:rPr>
        <w:t>[PROGRAM EMAIL ADDRESS]</w:t>
      </w:r>
      <w:r w:rsidRPr="00774A6C">
        <w:rPr>
          <w:rFonts w:asciiTheme="majorHAnsi" w:hAnsiTheme="majorHAnsi" w:cstheme="majorHAnsi"/>
          <w:sz w:val="28"/>
          <w:szCs w:val="28"/>
        </w:rPr>
        <w:t xml:space="preserve"> or at the contact information at the bottom of this page.  For more about this newsletter and subscription list, please contact </w:t>
      </w:r>
      <w:r w:rsidRPr="00774A6C">
        <w:rPr>
          <w:rFonts w:asciiTheme="majorHAnsi" w:hAnsiTheme="majorHAnsi" w:cstheme="majorHAnsi"/>
          <w:sz w:val="28"/>
          <w:szCs w:val="28"/>
          <w:highlight w:val="yellow"/>
        </w:rPr>
        <w:t>[NAME, EMAIL, EXT.]</w:t>
      </w:r>
      <w:r w:rsidRPr="00774A6C">
        <w:rPr>
          <w:rFonts w:asciiTheme="majorHAnsi" w:hAnsiTheme="majorHAnsi" w:cstheme="majorHAnsi"/>
          <w:sz w:val="28"/>
          <w:szCs w:val="28"/>
        </w:rPr>
        <w:t>.</w:t>
      </w:r>
    </w:p>
    <w:p w14:paraId="3BB12C30" w14:textId="77777777" w:rsidR="00774A6C" w:rsidRPr="00774A6C" w:rsidRDefault="00774A6C" w:rsidP="00774A6C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4"/>
        <w:gridCol w:w="3643"/>
        <w:gridCol w:w="1438"/>
        <w:gridCol w:w="1435"/>
      </w:tblGrid>
      <w:tr w:rsidR="00774A6C" w:rsidRPr="00774A6C" w14:paraId="6F6E95BE" w14:textId="77777777" w:rsidTr="00E31036">
        <w:tc>
          <w:tcPr>
            <w:tcW w:w="3985" w:type="dxa"/>
            <w:vAlign w:val="center"/>
          </w:tcPr>
          <w:p w14:paraId="16F9094E" w14:textId="77777777" w:rsidR="00774A6C" w:rsidRPr="00774A6C" w:rsidRDefault="00774A6C" w:rsidP="00E31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4A6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Name </w:t>
            </w:r>
            <w:r w:rsidRPr="00774A6C">
              <w:rPr>
                <w:rFonts w:asciiTheme="majorHAnsi" w:hAnsiTheme="majorHAnsi" w:cstheme="majorHAnsi"/>
                <w:sz w:val="28"/>
                <w:szCs w:val="28"/>
              </w:rPr>
              <w:t>(first and last)</w:t>
            </w:r>
          </w:p>
        </w:tc>
        <w:tc>
          <w:tcPr>
            <w:tcW w:w="4050" w:type="dxa"/>
            <w:vAlign w:val="center"/>
          </w:tcPr>
          <w:p w14:paraId="6AE6B3F9" w14:textId="77777777" w:rsidR="00774A6C" w:rsidRPr="00774A6C" w:rsidRDefault="00774A6C" w:rsidP="00E31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4A6C">
              <w:rPr>
                <w:rFonts w:asciiTheme="majorHAnsi" w:hAnsiTheme="majorHAnsi" w:cstheme="majorHAnsi"/>
                <w:b/>
                <w:sz w:val="28"/>
                <w:szCs w:val="28"/>
              </w:rPr>
              <w:t>Email Address</w:t>
            </w:r>
          </w:p>
        </w:tc>
        <w:tc>
          <w:tcPr>
            <w:tcW w:w="1530" w:type="dxa"/>
            <w:vAlign w:val="center"/>
          </w:tcPr>
          <w:p w14:paraId="2F9351F7" w14:textId="77777777" w:rsidR="00774A6C" w:rsidRPr="00774A6C" w:rsidRDefault="00774A6C" w:rsidP="00E31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4A6C">
              <w:rPr>
                <w:rFonts w:asciiTheme="majorHAnsi" w:hAnsiTheme="majorHAnsi" w:cstheme="majorHAnsi"/>
                <w:b/>
                <w:sz w:val="28"/>
                <w:szCs w:val="28"/>
              </w:rPr>
              <w:t>Postal Code</w:t>
            </w:r>
          </w:p>
        </w:tc>
        <w:tc>
          <w:tcPr>
            <w:tcW w:w="1465" w:type="dxa"/>
            <w:vAlign w:val="center"/>
          </w:tcPr>
          <w:p w14:paraId="41BC49F8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74A6C">
              <w:rPr>
                <w:rFonts w:asciiTheme="majorHAnsi" w:hAnsiTheme="majorHAnsi" w:cstheme="majorHAnsi"/>
                <w:b/>
                <w:sz w:val="28"/>
                <w:szCs w:val="28"/>
              </w:rPr>
              <w:t>I subscribe</w:t>
            </w:r>
          </w:p>
        </w:tc>
      </w:tr>
      <w:tr w:rsidR="00774A6C" w:rsidRPr="00774A6C" w14:paraId="5607EB8E" w14:textId="77777777" w:rsidTr="00E31036">
        <w:trPr>
          <w:trHeight w:val="576"/>
        </w:trPr>
        <w:tc>
          <w:tcPr>
            <w:tcW w:w="3985" w:type="dxa"/>
          </w:tcPr>
          <w:p w14:paraId="00739463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6D103EE7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4A12D1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17977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6BC09458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7601437F" w14:textId="77777777" w:rsidTr="00E31036">
        <w:trPr>
          <w:trHeight w:val="576"/>
        </w:trPr>
        <w:tc>
          <w:tcPr>
            <w:tcW w:w="3985" w:type="dxa"/>
          </w:tcPr>
          <w:p w14:paraId="08E47C88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408A2DFF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135925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19763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514F9B2F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0B53D996" w14:textId="77777777" w:rsidTr="00E31036">
        <w:trPr>
          <w:trHeight w:val="576"/>
        </w:trPr>
        <w:tc>
          <w:tcPr>
            <w:tcW w:w="3985" w:type="dxa"/>
          </w:tcPr>
          <w:p w14:paraId="29874EC8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46E61B02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A6F917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586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14AEA746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0ACAD0B1" w14:textId="77777777" w:rsidTr="00E31036">
        <w:trPr>
          <w:trHeight w:val="576"/>
        </w:trPr>
        <w:tc>
          <w:tcPr>
            <w:tcW w:w="3985" w:type="dxa"/>
          </w:tcPr>
          <w:p w14:paraId="2ACF08F7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6397AB6B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C9810D8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76631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00CB1AAB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009004F8" w14:textId="77777777" w:rsidTr="00E31036">
        <w:trPr>
          <w:trHeight w:val="576"/>
        </w:trPr>
        <w:tc>
          <w:tcPr>
            <w:tcW w:w="3985" w:type="dxa"/>
          </w:tcPr>
          <w:p w14:paraId="21B4BD1E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DC7EA53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7539BE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6262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5135306F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7E057022" w14:textId="77777777" w:rsidTr="00E31036">
        <w:trPr>
          <w:trHeight w:val="576"/>
        </w:trPr>
        <w:tc>
          <w:tcPr>
            <w:tcW w:w="3985" w:type="dxa"/>
          </w:tcPr>
          <w:p w14:paraId="301B4E20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290E5AA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BC7670A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202821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1BC8B647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26B772E5" w14:textId="77777777" w:rsidTr="00E31036">
        <w:trPr>
          <w:trHeight w:val="576"/>
        </w:trPr>
        <w:tc>
          <w:tcPr>
            <w:tcW w:w="3985" w:type="dxa"/>
          </w:tcPr>
          <w:p w14:paraId="31ABC299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5553B94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1DB67FE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47167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69316332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74A6C" w:rsidRPr="00774A6C" w14:paraId="3E1A051E" w14:textId="77777777" w:rsidTr="00E31036">
        <w:trPr>
          <w:trHeight w:val="576"/>
        </w:trPr>
        <w:tc>
          <w:tcPr>
            <w:tcW w:w="3985" w:type="dxa"/>
          </w:tcPr>
          <w:p w14:paraId="66BF8D16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5D947349" w14:textId="77777777" w:rsidR="00774A6C" w:rsidRPr="00774A6C" w:rsidRDefault="00774A6C" w:rsidP="00E31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179FBF" w14:textId="77777777" w:rsidR="00774A6C" w:rsidRPr="00774A6C" w:rsidRDefault="00774A6C" w:rsidP="00E31036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sdt>
          <w:sdtPr>
            <w:rPr>
              <w:rFonts w:asciiTheme="majorHAnsi" w:hAnsiTheme="majorHAnsi" w:cstheme="majorHAnsi"/>
              <w:sz w:val="40"/>
              <w:szCs w:val="40"/>
            </w:rPr>
            <w:id w:val="-54552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14:paraId="5C582F43" w14:textId="77777777" w:rsidR="00774A6C" w:rsidRPr="00774A6C" w:rsidRDefault="00774A6C" w:rsidP="00E31036">
                <w:pPr>
                  <w:jc w:val="center"/>
                  <w:rPr>
                    <w:rFonts w:asciiTheme="majorHAnsi" w:hAnsiTheme="majorHAnsi" w:cstheme="majorHAnsi"/>
                    <w:sz w:val="40"/>
                    <w:szCs w:val="40"/>
                  </w:rPr>
                </w:pPr>
                <w:r w:rsidRPr="00774A6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7431955" w14:textId="77777777" w:rsidR="00774A6C" w:rsidRPr="00774A6C" w:rsidRDefault="00774A6C" w:rsidP="00774A6C">
      <w:pPr>
        <w:rPr>
          <w:rFonts w:asciiTheme="majorHAnsi" w:hAnsiTheme="majorHAnsi" w:cstheme="majorHAnsi"/>
          <w:sz w:val="28"/>
          <w:szCs w:val="28"/>
        </w:rPr>
      </w:pPr>
      <w:r w:rsidRPr="00774A6C">
        <w:rPr>
          <w:rFonts w:asciiTheme="majorHAnsi" w:hAnsiTheme="majorHAnsi" w:cstheme="majorHAns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F85A8" wp14:editId="1E274537">
                <wp:simplePos x="0" y="0"/>
                <wp:positionH relativeFrom="column">
                  <wp:posOffset>-82062</wp:posOffset>
                </wp:positionH>
                <wp:positionV relativeFrom="paragraph">
                  <wp:posOffset>104384</wp:posOffset>
                </wp:positionV>
                <wp:extent cx="70924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4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776C" w14:textId="77777777" w:rsidR="00774A6C" w:rsidRPr="001F3A9E" w:rsidRDefault="00774A6C" w:rsidP="00774A6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F3A9E">
                              <w:rPr>
                                <w:sz w:val="19"/>
                                <w:szCs w:val="19"/>
                              </w:rPr>
                              <w:t xml:space="preserve">Personal information on this form is collected and retained under the authority of the </w:t>
                            </w:r>
                            <w:r w:rsidRPr="001F3A9E">
                              <w:rPr>
                                <w:i/>
                                <w:sz w:val="19"/>
                                <w:szCs w:val="19"/>
                              </w:rPr>
                              <w:t>Municipal Freedom of Information and Protection of Privacy Act</w:t>
                            </w:r>
                            <w:r w:rsidRPr="001F3A9E">
                              <w:rPr>
                                <w:sz w:val="19"/>
                                <w:szCs w:val="19"/>
                              </w:rPr>
                              <w:t xml:space="preserve">. Persons will only be contacted using this information if specifically requested to do so. For more about our collection and use of personal information, please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contact </w:t>
                            </w:r>
                            <w:r w:rsidRPr="001F3A9E">
                              <w:rPr>
                                <w:sz w:val="19"/>
                                <w:szCs w:val="19"/>
                              </w:rPr>
                              <w:t>our Information and Privacy Officer at privacy@trca.on.ca or at the number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F8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8.2pt;width:558.4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UODw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" filled="f" stroked="f">
                <v:textbox style="mso-fit-shape-to-text:t">
                  <w:txbxContent>
                    <w:p w14:paraId="2C0D776C" w14:textId="77777777" w:rsidR="00774A6C" w:rsidRPr="001F3A9E" w:rsidRDefault="00774A6C" w:rsidP="00774A6C">
                      <w:pPr>
                        <w:rPr>
                          <w:sz w:val="19"/>
                          <w:szCs w:val="19"/>
                        </w:rPr>
                      </w:pPr>
                      <w:r w:rsidRPr="001F3A9E">
                        <w:rPr>
                          <w:sz w:val="19"/>
                          <w:szCs w:val="19"/>
                        </w:rPr>
                        <w:t xml:space="preserve">Personal information on this form is collected and retained under the authority of the </w:t>
                      </w:r>
                      <w:r w:rsidRPr="001F3A9E">
                        <w:rPr>
                          <w:i/>
                          <w:sz w:val="19"/>
                          <w:szCs w:val="19"/>
                        </w:rPr>
                        <w:t>Municipal Freedom of Information and Protection of Privacy Act</w:t>
                      </w:r>
                      <w:r w:rsidRPr="001F3A9E">
                        <w:rPr>
                          <w:sz w:val="19"/>
                          <w:szCs w:val="19"/>
                        </w:rPr>
                        <w:t xml:space="preserve">. Persons will only be contacted using this information if specifically requested to do so. For more about our collection and use of personal information, please </w:t>
                      </w:r>
                      <w:r>
                        <w:rPr>
                          <w:sz w:val="19"/>
                          <w:szCs w:val="19"/>
                        </w:rPr>
                        <w:t xml:space="preserve">contact </w:t>
                      </w:r>
                      <w:r w:rsidRPr="001F3A9E">
                        <w:rPr>
                          <w:sz w:val="19"/>
                          <w:szCs w:val="19"/>
                        </w:rPr>
                        <w:t>our Information and Privacy Officer at privacy@trca.on.ca or at the number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090671E0" w14:textId="77777777" w:rsidR="00DB474F" w:rsidRPr="00774A6C" w:rsidRDefault="00DB474F" w:rsidP="00BE382D">
      <w:pPr>
        <w:pStyle w:val="BodyText"/>
        <w:rPr>
          <w:rFonts w:asciiTheme="majorHAnsi" w:hAnsiTheme="majorHAnsi" w:cstheme="majorHAnsi"/>
        </w:rPr>
      </w:pPr>
    </w:p>
    <w:sectPr w:rsidR="00DB474F" w:rsidRPr="00774A6C" w:rsidSect="007E1E5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E499" w14:textId="77777777" w:rsidR="00897CE0" w:rsidRDefault="00897CE0" w:rsidP="009072FD">
      <w:r>
        <w:separator/>
      </w:r>
    </w:p>
  </w:endnote>
  <w:endnote w:type="continuationSeparator" w:id="0">
    <w:p w14:paraId="6775E2FD" w14:textId="77777777" w:rsidR="00897CE0" w:rsidRDefault="00897CE0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6544" w14:textId="6E6EB9B8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774A6C">
      <w:rPr>
        <w:rStyle w:val="PageNumber"/>
        <w:rFonts w:ascii="Calibri" w:hAnsi="Calibri"/>
        <w:noProof/>
        <w:sz w:val="20"/>
        <w:szCs w:val="20"/>
      </w:rPr>
      <w:t>3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327613B2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="007E1E53"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7EEE" w14:textId="3CC47F8A" w:rsidR="00FC7556" w:rsidRDefault="0048616E" w:rsidP="0048616E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</w:rPr>
        <w:t>info@trca.on.ca</w:t>
      </w:r>
    </w:hyperlink>
    <w:r w:rsidRPr="00B77901">
      <w:t xml:space="preserve">   |   101 Exchange Avenue, Vaughan, ON  L4K 5R6   |  www.trca.ca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29C9" w14:textId="77777777" w:rsidR="00897CE0" w:rsidRDefault="00897CE0" w:rsidP="009072FD">
      <w:r>
        <w:separator/>
      </w:r>
    </w:p>
  </w:footnote>
  <w:footnote w:type="continuationSeparator" w:id="0">
    <w:p w14:paraId="4D016398" w14:textId="77777777" w:rsidR="00897CE0" w:rsidRDefault="00897CE0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D1BA" w14:textId="1C9A884C" w:rsidR="00FC7556" w:rsidRPr="00FC7556" w:rsidRDefault="007E1E53" w:rsidP="007E1E53">
    <w:pPr>
      <w:pStyle w:val="Header"/>
      <w:ind w:left="-1080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177658C3" wp14:editId="684167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DB"/>
    <w:rsid w:val="000031A3"/>
    <w:rsid w:val="00072088"/>
    <w:rsid w:val="000A13C1"/>
    <w:rsid w:val="00143F71"/>
    <w:rsid w:val="001919A4"/>
    <w:rsid w:val="001C532D"/>
    <w:rsid w:val="00237C30"/>
    <w:rsid w:val="00256FA3"/>
    <w:rsid w:val="00274833"/>
    <w:rsid w:val="002A2EC2"/>
    <w:rsid w:val="002D2EDB"/>
    <w:rsid w:val="002D526C"/>
    <w:rsid w:val="002F38F1"/>
    <w:rsid w:val="00363F47"/>
    <w:rsid w:val="00376122"/>
    <w:rsid w:val="003C3467"/>
    <w:rsid w:val="003C5E45"/>
    <w:rsid w:val="0048446E"/>
    <w:rsid w:val="0048616E"/>
    <w:rsid w:val="00554B03"/>
    <w:rsid w:val="00565786"/>
    <w:rsid w:val="005C7B77"/>
    <w:rsid w:val="005E3444"/>
    <w:rsid w:val="00717B43"/>
    <w:rsid w:val="00774A6C"/>
    <w:rsid w:val="00776005"/>
    <w:rsid w:val="007943F5"/>
    <w:rsid w:val="007B3254"/>
    <w:rsid w:val="007C26C3"/>
    <w:rsid w:val="007C6B96"/>
    <w:rsid w:val="007E1E53"/>
    <w:rsid w:val="007F7CF0"/>
    <w:rsid w:val="00897CE0"/>
    <w:rsid w:val="008C286B"/>
    <w:rsid w:val="008F4B8E"/>
    <w:rsid w:val="009072FD"/>
    <w:rsid w:val="00923319"/>
    <w:rsid w:val="00A07C83"/>
    <w:rsid w:val="00A83D38"/>
    <w:rsid w:val="00AF5E71"/>
    <w:rsid w:val="00B01AF2"/>
    <w:rsid w:val="00B3749E"/>
    <w:rsid w:val="00B87114"/>
    <w:rsid w:val="00BE382D"/>
    <w:rsid w:val="00CA65F8"/>
    <w:rsid w:val="00CF301B"/>
    <w:rsid w:val="00D764D0"/>
    <w:rsid w:val="00DB474F"/>
    <w:rsid w:val="00E15318"/>
    <w:rsid w:val="00E256F1"/>
    <w:rsid w:val="00E468F7"/>
    <w:rsid w:val="00E55C03"/>
    <w:rsid w:val="00E60294"/>
    <w:rsid w:val="00EB77EE"/>
    <w:rsid w:val="00F60526"/>
    <w:rsid w:val="00FC7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66A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  <w:style w:type="table" w:styleId="TableGrid">
    <w:name w:val="Table Grid"/>
    <w:basedOn w:val="TableNormal"/>
    <w:rsid w:val="00774A6C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E5A9E-E515-477E-B1A3-090C7CE6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Brent Kulba</cp:lastModifiedBy>
  <cp:revision>3</cp:revision>
  <dcterms:created xsi:type="dcterms:W3CDTF">2019-03-15T17:22:00Z</dcterms:created>
  <dcterms:modified xsi:type="dcterms:W3CDTF">2019-03-15T17:22:00Z</dcterms:modified>
</cp:coreProperties>
</file>